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FFC6" w14:textId="77777777" w:rsidR="0066205C" w:rsidRDefault="0066205C" w:rsidP="0066205C">
      <w:pPr>
        <w:rPr>
          <w:b/>
          <w:bCs/>
          <w:lang w:val="es-DO"/>
        </w:rPr>
      </w:pPr>
    </w:p>
    <w:p w14:paraId="7930052D" w14:textId="77777777" w:rsidR="0066205C" w:rsidRPr="003150C6" w:rsidRDefault="0066205C" w:rsidP="0066205C">
      <w:pPr>
        <w:jc w:val="center"/>
        <w:rPr>
          <w:b/>
          <w:bCs/>
          <w:sz w:val="24"/>
          <w:szCs w:val="24"/>
          <w:lang w:val="es-DO"/>
        </w:rPr>
      </w:pPr>
      <w:bookmarkStart w:id="0" w:name="_Hlk222818195"/>
      <w:r w:rsidRPr="003150C6">
        <w:rPr>
          <w:b/>
          <w:bCs/>
          <w:sz w:val="24"/>
          <w:szCs w:val="24"/>
          <w:lang w:val="es-DO"/>
        </w:rPr>
        <w:t>DIRECCI</w:t>
      </w:r>
      <w:r w:rsidRPr="003150C6">
        <w:rPr>
          <w:rFonts w:hint="eastAsia"/>
          <w:b/>
          <w:bCs/>
          <w:sz w:val="24"/>
          <w:szCs w:val="24"/>
          <w:lang w:val="es-DO"/>
        </w:rPr>
        <w:t>Ó</w:t>
      </w:r>
      <w:r w:rsidRPr="003150C6">
        <w:rPr>
          <w:b/>
          <w:bCs/>
          <w:sz w:val="24"/>
          <w:szCs w:val="24"/>
          <w:lang w:val="es-DO"/>
        </w:rPr>
        <w:t xml:space="preserve">N </w:t>
      </w:r>
      <w:r w:rsidRPr="00BC4D89">
        <w:rPr>
          <w:b/>
          <w:bCs/>
          <w:sz w:val="24"/>
          <w:szCs w:val="24"/>
          <w:lang w:val="es-DO"/>
        </w:rPr>
        <w:t>DE EDUCACIÓN Y FORMACIÓN ARTÍSTICA ESPECIALIZADA</w:t>
      </w:r>
    </w:p>
    <w:p w14:paraId="42437CAB" w14:textId="77777777" w:rsidR="0066205C" w:rsidRPr="003150C6" w:rsidRDefault="0066205C" w:rsidP="0066205C">
      <w:pPr>
        <w:jc w:val="center"/>
        <w:rPr>
          <w:b/>
          <w:bCs/>
          <w:sz w:val="24"/>
          <w:szCs w:val="24"/>
          <w:lang w:val="es-DO"/>
        </w:rPr>
      </w:pPr>
      <w:r w:rsidRPr="003150C6">
        <w:rPr>
          <w:b/>
          <w:bCs/>
          <w:sz w:val="24"/>
          <w:szCs w:val="24"/>
          <w:lang w:val="es-DO"/>
        </w:rPr>
        <w:t>PRO</w:t>
      </w:r>
      <w:r>
        <w:rPr>
          <w:b/>
          <w:bCs/>
          <w:sz w:val="24"/>
          <w:szCs w:val="24"/>
          <w:lang w:val="es-DO"/>
        </w:rPr>
        <w:t>YECTOS</w:t>
      </w:r>
      <w:r w:rsidRPr="003150C6">
        <w:rPr>
          <w:b/>
          <w:bCs/>
          <w:sz w:val="24"/>
          <w:szCs w:val="24"/>
          <w:lang w:val="es-DO"/>
        </w:rPr>
        <w:t xml:space="preserve"> DE LA DIRECCION </w:t>
      </w:r>
      <w:r w:rsidRPr="00BC4D89">
        <w:rPr>
          <w:b/>
          <w:bCs/>
          <w:sz w:val="24"/>
          <w:szCs w:val="24"/>
          <w:lang w:val="es-DO"/>
        </w:rPr>
        <w:t xml:space="preserve">DE EDUCACIÓN Y FORMACIÓN ARTÍSTICA ESPECIALIZADA </w:t>
      </w:r>
    </w:p>
    <w:p w14:paraId="0BC0FF02" w14:textId="722A8FF4" w:rsidR="0066205C" w:rsidRPr="00BC4D89" w:rsidRDefault="0066205C" w:rsidP="00663A8D">
      <w:pPr>
        <w:jc w:val="center"/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>FEBRERO</w:t>
      </w:r>
      <w:r w:rsidRPr="00BC4D89">
        <w:rPr>
          <w:b/>
          <w:bCs/>
          <w:sz w:val="24"/>
          <w:szCs w:val="24"/>
          <w:lang w:val="es-DO"/>
        </w:rPr>
        <w:t xml:space="preserve"> 2026</w:t>
      </w:r>
    </w:p>
    <w:p w14:paraId="0603A827" w14:textId="77777777" w:rsidR="0066205C" w:rsidRPr="00BC4D89" w:rsidRDefault="0066205C" w:rsidP="0066205C">
      <w:pPr>
        <w:spacing w:line="276" w:lineRule="auto"/>
        <w:jc w:val="both"/>
        <w:rPr>
          <w:rFonts w:cstheme="minorHAnsi"/>
          <w:i/>
          <w:iCs/>
          <w:sz w:val="24"/>
          <w:szCs w:val="24"/>
          <w:lang w:val="es-DO"/>
        </w:rPr>
      </w:pPr>
      <w:r w:rsidRPr="00BC4D89">
        <w:rPr>
          <w:rFonts w:cstheme="minorHAnsi"/>
          <w:i/>
          <w:iCs/>
          <w:sz w:val="24"/>
          <w:szCs w:val="24"/>
          <w:lang w:val="es-DO"/>
        </w:rPr>
        <w:t xml:space="preserve">La Dirección de </w:t>
      </w:r>
      <w:bookmarkStart w:id="1" w:name="_Hlk221880651"/>
      <w:r w:rsidRPr="00BC4D89">
        <w:rPr>
          <w:rFonts w:cstheme="minorHAnsi"/>
          <w:i/>
          <w:iCs/>
          <w:sz w:val="24"/>
          <w:szCs w:val="24"/>
          <w:lang w:val="es-DO"/>
        </w:rPr>
        <w:t>Educación y Formación Artística Especializada (DEFAE)</w:t>
      </w:r>
      <w:bookmarkEnd w:id="1"/>
      <w:r w:rsidRPr="00BC4D89">
        <w:rPr>
          <w:rFonts w:cstheme="minorHAnsi"/>
          <w:i/>
          <w:iCs/>
          <w:sz w:val="24"/>
          <w:szCs w:val="24"/>
          <w:lang w:val="es-DO"/>
        </w:rPr>
        <w:t xml:space="preserve"> se encuentra ejecutando, durante el primer trimestre de 2026 (enero–marzo), los siguientes pro</w:t>
      </w:r>
      <w:r>
        <w:rPr>
          <w:rFonts w:cstheme="minorHAnsi"/>
          <w:i/>
          <w:iCs/>
          <w:sz w:val="24"/>
          <w:szCs w:val="24"/>
          <w:lang w:val="es-DO"/>
        </w:rPr>
        <w:t>yectos</w:t>
      </w:r>
      <w:r w:rsidRPr="00BC4D89">
        <w:rPr>
          <w:rFonts w:cstheme="minorHAnsi"/>
          <w:i/>
          <w:iCs/>
          <w:sz w:val="24"/>
          <w:szCs w:val="24"/>
          <w:lang w:val="es-DO"/>
        </w:rPr>
        <w:t xml:space="preserve"> de capacitación continua:</w:t>
      </w:r>
    </w:p>
    <w:bookmarkEnd w:id="0"/>
    <w:p w14:paraId="55568B07" w14:textId="77777777" w:rsidR="0066205C" w:rsidRPr="00CF068B" w:rsidRDefault="0066205C" w:rsidP="0066205C">
      <w:pPr>
        <w:pStyle w:val="Prrafodelist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CF068B">
        <w:rPr>
          <w:b/>
          <w:bCs/>
          <w:sz w:val="24"/>
          <w:szCs w:val="24"/>
        </w:rPr>
        <w:t>Descripción</w:t>
      </w:r>
      <w:proofErr w:type="spellEnd"/>
      <w:r w:rsidRPr="00CF068B">
        <w:rPr>
          <w:b/>
          <w:bCs/>
          <w:sz w:val="24"/>
          <w:szCs w:val="24"/>
        </w:rPr>
        <w:t xml:space="preserve"> de</w:t>
      </w:r>
      <w:r>
        <w:rPr>
          <w:b/>
          <w:bCs/>
          <w:sz w:val="24"/>
          <w:szCs w:val="24"/>
        </w:rPr>
        <w:t xml:space="preserve"> </w:t>
      </w:r>
      <w:r w:rsidRPr="00CF068B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os</w:t>
      </w:r>
      <w:r w:rsidRPr="00CF068B">
        <w:rPr>
          <w:b/>
          <w:bCs/>
          <w:sz w:val="24"/>
          <w:szCs w:val="24"/>
        </w:rPr>
        <w:t xml:space="preserve"> </w:t>
      </w:r>
      <w:proofErr w:type="spellStart"/>
      <w:r w:rsidRPr="00CF068B">
        <w:rPr>
          <w:b/>
          <w:bCs/>
          <w:sz w:val="24"/>
          <w:szCs w:val="24"/>
        </w:rPr>
        <w:t>Proyecto</w:t>
      </w:r>
      <w:r>
        <w:rPr>
          <w:b/>
          <w:bCs/>
          <w:sz w:val="24"/>
          <w:szCs w:val="24"/>
        </w:rPr>
        <w:t>s</w:t>
      </w:r>
      <w:proofErr w:type="spellEnd"/>
      <w:r w:rsidRPr="00CF068B">
        <w:rPr>
          <w:b/>
          <w:bCs/>
          <w:sz w:val="24"/>
          <w:szCs w:val="24"/>
        </w:rPr>
        <w:t>:</w:t>
      </w:r>
    </w:p>
    <w:p w14:paraId="7420617C" w14:textId="59B7EA90" w:rsidR="0066205C" w:rsidRPr="0066205C" w:rsidRDefault="0066205C" w:rsidP="0066205C">
      <w:pPr>
        <w:pStyle w:val="Prrafodelista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  <w:lang w:val="es-DO"/>
        </w:rPr>
      </w:pPr>
      <w:r w:rsidRPr="0066205C">
        <w:rPr>
          <w:b/>
          <w:bCs/>
          <w:sz w:val="24"/>
          <w:szCs w:val="24"/>
          <w:lang w:val="es-DO"/>
        </w:rPr>
        <w:t xml:space="preserve">Formación Artística KOICA 2026. </w:t>
      </w:r>
    </w:p>
    <w:p w14:paraId="7872AB4A" w14:textId="07A6FA50" w:rsidR="0066205C" w:rsidRDefault="0066205C" w:rsidP="0066205C">
      <w:pPr>
        <w:spacing w:line="276" w:lineRule="auto"/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Es una iniciativa</w:t>
      </w:r>
      <w:r w:rsidRPr="0066205C">
        <w:rPr>
          <w:sz w:val="24"/>
          <w:szCs w:val="24"/>
          <w:lang w:val="es-DO"/>
        </w:rPr>
        <w:t xml:space="preserve"> de capacitación desarrollado en cooperación con la Agencia de Cooperación Internacional de Corea (KOICA), orientado al fortalecimiento de capacidades profesionales mediante actividades formativas, intercambio de conocimientos y el uso de metodologías innovadoras que contribuyen al desarrollo institucional y educativo.</w:t>
      </w:r>
    </w:p>
    <w:p w14:paraId="15EDFEA8" w14:textId="0DA66885" w:rsidR="0066205C" w:rsidRDefault="0066205C" w:rsidP="0066205C">
      <w:pPr>
        <w:spacing w:line="276" w:lineRule="auto"/>
        <w:jc w:val="both"/>
        <w:rPr>
          <w:sz w:val="24"/>
          <w:szCs w:val="24"/>
          <w:lang w:val="es-DO"/>
        </w:rPr>
      </w:pPr>
      <w:r w:rsidRPr="00E55206">
        <w:rPr>
          <w:sz w:val="24"/>
          <w:szCs w:val="24"/>
          <w:lang w:val="es-DO"/>
        </w:rPr>
        <w:t>En el marco de este pro</w:t>
      </w:r>
      <w:r>
        <w:rPr>
          <w:sz w:val="24"/>
          <w:szCs w:val="24"/>
          <w:lang w:val="es-DO"/>
        </w:rPr>
        <w:t>yecto</w:t>
      </w:r>
      <w:r w:rsidRPr="00E55206">
        <w:rPr>
          <w:sz w:val="24"/>
          <w:szCs w:val="24"/>
          <w:lang w:val="es-DO"/>
        </w:rPr>
        <w:t xml:space="preserve"> se realizaron las siguientes actividades formativas:</w:t>
      </w:r>
    </w:p>
    <w:p w14:paraId="44047C26" w14:textId="2C69EEE7" w:rsidR="002E319B" w:rsidRDefault="002E319B" w:rsidP="002E319B">
      <w:pPr>
        <w:pStyle w:val="Prrafodelista"/>
        <w:numPr>
          <w:ilvl w:val="0"/>
          <w:numId w:val="8"/>
        </w:numPr>
        <w:spacing w:line="276" w:lineRule="auto"/>
        <w:jc w:val="both"/>
        <w:rPr>
          <w:sz w:val="24"/>
          <w:szCs w:val="24"/>
          <w:lang w:val="es-DO"/>
        </w:rPr>
      </w:pPr>
      <w:r w:rsidRPr="002E319B">
        <w:rPr>
          <w:b/>
          <w:bCs/>
          <w:sz w:val="24"/>
          <w:szCs w:val="24"/>
          <w:lang w:val="es-DO"/>
        </w:rPr>
        <w:t>Clases de Baile de K-POP:</w:t>
      </w:r>
      <w:r>
        <w:rPr>
          <w:sz w:val="24"/>
          <w:szCs w:val="24"/>
          <w:lang w:val="es-DO"/>
        </w:rPr>
        <w:t xml:space="preserve"> </w:t>
      </w:r>
      <w:r w:rsidRPr="002E319B">
        <w:rPr>
          <w:sz w:val="24"/>
          <w:szCs w:val="24"/>
          <w:lang w:val="es-DO"/>
        </w:rPr>
        <w:t>desarrolladas en modalidad de taller práctico, contribuyendo significativamente al fortalecimiento de la formación artística y coreográfica de los participantes, mediante el aprendizaje de técnicas de baile contemporáneo asociadas al género musical K-Pop, promoviendo además el intercambio cultural y el acercamiento a las expresiones artísticas de la cultura coreana.</w:t>
      </w:r>
      <w:r>
        <w:rPr>
          <w:sz w:val="24"/>
          <w:szCs w:val="24"/>
          <w:lang w:val="es-DO"/>
        </w:rPr>
        <w:t xml:space="preserve"> </w:t>
      </w:r>
      <w:r w:rsidRPr="002E319B">
        <w:rPr>
          <w:sz w:val="24"/>
          <w:szCs w:val="24"/>
          <w:lang w:val="es-DO"/>
        </w:rPr>
        <w:t>Asimismo, se realizaron diversas charlas y prácticas de manualidades, orientadas a fomentar la creatividad, el trabajo colaborativo y el conocimiento de elementos de la cultura coreana, fortaleciendo el intercambio cultural y el desarrollo de habilidades artísticas y creativas en los participantes.</w:t>
      </w:r>
    </w:p>
    <w:p w14:paraId="76FEEDD4" w14:textId="77777777" w:rsidR="002E319B" w:rsidRPr="002E319B" w:rsidRDefault="002E319B" w:rsidP="002E319B">
      <w:pPr>
        <w:pStyle w:val="Prrafodelista"/>
        <w:spacing w:line="276" w:lineRule="auto"/>
        <w:jc w:val="both"/>
        <w:rPr>
          <w:sz w:val="24"/>
          <w:szCs w:val="24"/>
          <w:lang w:val="es-DO"/>
        </w:rPr>
      </w:pPr>
    </w:p>
    <w:p w14:paraId="54CE9CA4" w14:textId="777FC38D" w:rsidR="0066205C" w:rsidRPr="0066205C" w:rsidRDefault="0066205C" w:rsidP="0066205C">
      <w:pPr>
        <w:pStyle w:val="Prrafodelista"/>
        <w:spacing w:line="276" w:lineRule="auto"/>
        <w:ind w:left="360"/>
        <w:jc w:val="both"/>
        <w:rPr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 xml:space="preserve">2. </w:t>
      </w:r>
      <w:r w:rsidRPr="0066205C">
        <w:rPr>
          <w:b/>
          <w:bCs/>
          <w:sz w:val="24"/>
          <w:szCs w:val="24"/>
          <w:lang w:val="es-DO"/>
        </w:rPr>
        <w:t>Formación en Folklore Dominicano.</w:t>
      </w:r>
    </w:p>
    <w:p w14:paraId="4FF48205" w14:textId="77777777" w:rsidR="0066205C" w:rsidRDefault="0066205C" w:rsidP="0066205C">
      <w:pPr>
        <w:spacing w:line="276" w:lineRule="auto"/>
        <w:jc w:val="both"/>
        <w:rPr>
          <w:sz w:val="24"/>
          <w:szCs w:val="24"/>
          <w:lang w:val="es-DO"/>
        </w:rPr>
      </w:pPr>
      <w:r w:rsidRPr="0066205C">
        <w:rPr>
          <w:sz w:val="24"/>
          <w:szCs w:val="24"/>
          <w:lang w:val="es-DO"/>
        </w:rPr>
        <w:t xml:space="preserve">Iniciativa de capacitación orientada al fortalecimiento de los conocimientos y prácticas del folklore dominicano, mediante actividades formativas en música, danza y expresiones culturales tradicionales. </w:t>
      </w:r>
    </w:p>
    <w:p w14:paraId="36F1E92A" w14:textId="722CD91F" w:rsidR="0066205C" w:rsidRDefault="0066205C" w:rsidP="0066205C">
      <w:pPr>
        <w:spacing w:line="276" w:lineRule="auto"/>
        <w:jc w:val="both"/>
        <w:rPr>
          <w:sz w:val="24"/>
          <w:szCs w:val="24"/>
          <w:lang w:val="es-DO"/>
        </w:rPr>
      </w:pPr>
      <w:r w:rsidRPr="0066205C">
        <w:rPr>
          <w:sz w:val="24"/>
          <w:szCs w:val="24"/>
          <w:lang w:val="es-DO"/>
        </w:rPr>
        <w:t>En el marco de este proyecto se realizaron las siguientes actividades formativas:</w:t>
      </w:r>
    </w:p>
    <w:p w14:paraId="3D927C43" w14:textId="78C93CD6" w:rsidR="0066205C" w:rsidRPr="00663A8D" w:rsidRDefault="0066205C" w:rsidP="00663A8D">
      <w:pPr>
        <w:pStyle w:val="Prrafodelista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es-DO"/>
        </w:rPr>
      </w:pPr>
      <w:r w:rsidRPr="00663A8D">
        <w:rPr>
          <w:b/>
          <w:bCs/>
          <w:sz w:val="24"/>
          <w:szCs w:val="24"/>
          <w:lang w:val="es-DO"/>
        </w:rPr>
        <w:t>Danza Espejo del Alma:</w:t>
      </w:r>
      <w:r w:rsidRPr="00663A8D">
        <w:rPr>
          <w:sz w:val="24"/>
          <w:szCs w:val="24"/>
          <w:lang w:val="es-DO"/>
        </w:rPr>
        <w:t xml:space="preserve"> </w:t>
      </w:r>
      <w:r w:rsidR="00663A8D" w:rsidRPr="00663A8D">
        <w:rPr>
          <w:sz w:val="24"/>
          <w:szCs w:val="24"/>
          <w:lang w:val="es-DO"/>
        </w:rPr>
        <w:t>desarrollada en modalidad de taller, contribuyendo significativamente al fortalecimiento de la formación técnica y expresiva en el ámbito de la danza, promoviendo el desarrollo de habilidades corporales, creatividad y sensibilidad artística en los participantes.</w:t>
      </w:r>
    </w:p>
    <w:p w14:paraId="2D849B7F" w14:textId="100DDD61" w:rsidR="00663A8D" w:rsidRDefault="00663A8D" w:rsidP="002E319B">
      <w:pPr>
        <w:pStyle w:val="Prrafodelista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es-DO"/>
        </w:rPr>
      </w:pPr>
      <w:r w:rsidRPr="00663A8D">
        <w:rPr>
          <w:b/>
          <w:bCs/>
          <w:sz w:val="24"/>
          <w:szCs w:val="24"/>
          <w:lang w:val="es-DO"/>
        </w:rPr>
        <w:lastRenderedPageBreak/>
        <w:t xml:space="preserve">Raíces y Rutas, Tributo a Clara Elena Ramírez: </w:t>
      </w:r>
      <w:r w:rsidRPr="00663A8D">
        <w:rPr>
          <w:sz w:val="24"/>
          <w:szCs w:val="24"/>
          <w:lang w:val="es-DO"/>
        </w:rPr>
        <w:t>desarrollada en modalidad de charla, contribuyendo significativamente al fortalecimiento de la formación histórica y cultural en el campo de la danza, resaltando el legado de la maestra Clara Elena Ramírez, pionera y fundadora del Ballet Clásico Dominicano, cuya labor impulsó el desarrollo y profesionalización de la danza en el país</w:t>
      </w:r>
      <w:r>
        <w:rPr>
          <w:sz w:val="24"/>
          <w:szCs w:val="24"/>
          <w:lang w:val="es-DO"/>
        </w:rPr>
        <w:t>.</w:t>
      </w:r>
    </w:p>
    <w:p w14:paraId="7EF27E98" w14:textId="77777777" w:rsidR="002E319B" w:rsidRPr="002E319B" w:rsidRDefault="002E319B" w:rsidP="002E319B">
      <w:pPr>
        <w:pStyle w:val="Prrafodelista"/>
        <w:spacing w:line="276" w:lineRule="auto"/>
        <w:jc w:val="both"/>
        <w:rPr>
          <w:sz w:val="24"/>
          <w:szCs w:val="24"/>
          <w:lang w:val="es-DO"/>
        </w:rPr>
      </w:pPr>
    </w:p>
    <w:p w14:paraId="3C8E1E71" w14:textId="2F574D72" w:rsidR="00663A8D" w:rsidRPr="00663A8D" w:rsidRDefault="00663A8D" w:rsidP="00663A8D">
      <w:pPr>
        <w:pStyle w:val="Prrafodelista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 xml:space="preserve">Taller de Folklore: </w:t>
      </w:r>
      <w:r w:rsidRPr="00663A8D">
        <w:rPr>
          <w:sz w:val="24"/>
          <w:szCs w:val="24"/>
          <w:lang w:val="es-DO"/>
        </w:rPr>
        <w:t>desarrollado en modalidad práctica, contribuyendo significativamente al fortalecimiento de la formación en las manifestaciones del folklore dominicano, fomentando el conocimiento, la valoración y la preservación de las tradiciones culturales a través de la música, la danza y las expresiones populares.</w:t>
      </w:r>
    </w:p>
    <w:p w14:paraId="33D699CF" w14:textId="77777777" w:rsidR="0066205C" w:rsidRPr="0066205C" w:rsidRDefault="0066205C" w:rsidP="0066205C">
      <w:pPr>
        <w:pStyle w:val="Prrafodelista"/>
        <w:spacing w:line="276" w:lineRule="auto"/>
        <w:ind w:left="360"/>
        <w:jc w:val="both"/>
        <w:rPr>
          <w:sz w:val="24"/>
          <w:szCs w:val="24"/>
          <w:lang w:val="es-DO"/>
        </w:rPr>
      </w:pPr>
    </w:p>
    <w:p w14:paraId="147F2242" w14:textId="44052792" w:rsidR="0066205C" w:rsidRPr="009E516D" w:rsidRDefault="0066205C" w:rsidP="009E516D">
      <w:pPr>
        <w:pStyle w:val="Prrafodelista"/>
        <w:numPr>
          <w:ilvl w:val="0"/>
          <w:numId w:val="9"/>
        </w:numPr>
        <w:spacing w:line="276" w:lineRule="auto"/>
        <w:jc w:val="both"/>
        <w:rPr>
          <w:b/>
          <w:bCs/>
          <w:sz w:val="24"/>
          <w:szCs w:val="24"/>
          <w:lang w:val="es-DO"/>
        </w:rPr>
      </w:pPr>
      <w:r w:rsidRPr="009E516D">
        <w:rPr>
          <w:b/>
          <w:bCs/>
          <w:sz w:val="24"/>
          <w:szCs w:val="24"/>
          <w:lang w:val="es-DO"/>
        </w:rPr>
        <w:t>DONA ARTE, iniciativa destinada a apoyar la formación artística de nuestros estudiantes, mediante la donación de insumos para las distintas disciplinas del arte.</w:t>
      </w:r>
    </w:p>
    <w:p w14:paraId="6C5209E0" w14:textId="77777777" w:rsidR="0066205C" w:rsidRPr="00CF5703" w:rsidRDefault="0066205C" w:rsidP="0066205C">
      <w:pPr>
        <w:spacing w:after="0" w:line="276" w:lineRule="auto"/>
        <w:ind w:left="360"/>
        <w:jc w:val="both"/>
        <w:rPr>
          <w:sz w:val="24"/>
          <w:szCs w:val="24"/>
          <w:lang w:val="es-DO"/>
        </w:rPr>
      </w:pPr>
      <w:r w:rsidRPr="00CF5703">
        <w:rPr>
          <w:sz w:val="24"/>
          <w:szCs w:val="24"/>
          <w:lang w:val="es-DO"/>
        </w:rPr>
        <w:t>En el marco de este pr</w:t>
      </w:r>
      <w:r>
        <w:rPr>
          <w:sz w:val="24"/>
          <w:szCs w:val="24"/>
          <w:lang w:val="es-DO"/>
        </w:rPr>
        <w:t>oyecto</w:t>
      </w:r>
      <w:r w:rsidRPr="00CF5703">
        <w:rPr>
          <w:sz w:val="24"/>
          <w:szCs w:val="24"/>
          <w:lang w:val="es-DO"/>
        </w:rPr>
        <w:t xml:space="preserve"> se realizaron las siguientes donaciones:</w:t>
      </w:r>
    </w:p>
    <w:p w14:paraId="23534BE5" w14:textId="0F3A69A7" w:rsidR="00B51FCC" w:rsidRPr="00B51FCC" w:rsidRDefault="00B51FCC" w:rsidP="00B51FCC">
      <w:pPr>
        <w:spacing w:after="0" w:line="276" w:lineRule="auto"/>
        <w:ind w:left="360"/>
        <w:jc w:val="both"/>
        <w:rPr>
          <w:color w:val="000000" w:themeColor="text1"/>
          <w:sz w:val="24"/>
          <w:szCs w:val="24"/>
          <w:lang w:val="es-DO"/>
        </w:rPr>
      </w:pPr>
      <w:r w:rsidRPr="00B51FCC">
        <w:rPr>
          <w:color w:val="000000" w:themeColor="text1"/>
          <w:sz w:val="24"/>
          <w:szCs w:val="24"/>
          <w:lang w:val="es-DO"/>
        </w:rPr>
        <w:t>Entrega de instrumentos musicales al Conservatorio Nacional de Músic</w:t>
      </w:r>
      <w:r>
        <w:rPr>
          <w:color w:val="000000" w:themeColor="text1"/>
          <w:sz w:val="24"/>
          <w:szCs w:val="24"/>
          <w:lang w:val="es-DO"/>
        </w:rPr>
        <w:t xml:space="preserve">a </w:t>
      </w:r>
      <w:r w:rsidRPr="00B51FCC">
        <w:rPr>
          <w:color w:val="000000" w:themeColor="text1"/>
          <w:sz w:val="24"/>
          <w:szCs w:val="24"/>
          <w:lang w:val="es-DO"/>
        </w:rPr>
        <w:t>donados, consistentes en:</w:t>
      </w:r>
    </w:p>
    <w:p w14:paraId="4D934D42" w14:textId="4E798D96" w:rsidR="00B51FCC" w:rsidRPr="00B51FCC" w:rsidRDefault="00B51FCC" w:rsidP="00B51FCC">
      <w:pPr>
        <w:pStyle w:val="Prrafodelista"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4"/>
          <w:szCs w:val="24"/>
          <w:lang w:val="es-DO"/>
        </w:rPr>
      </w:pPr>
      <w:r w:rsidRPr="00B51FCC">
        <w:rPr>
          <w:color w:val="000000" w:themeColor="text1"/>
          <w:sz w:val="24"/>
          <w:szCs w:val="24"/>
          <w:lang w:val="es-DO"/>
        </w:rPr>
        <w:t xml:space="preserve">Un </w:t>
      </w:r>
      <w:proofErr w:type="spellStart"/>
      <w:r w:rsidRPr="00B51FCC">
        <w:rPr>
          <w:color w:val="000000" w:themeColor="text1"/>
          <w:sz w:val="24"/>
          <w:szCs w:val="24"/>
          <w:lang w:val="es-DO"/>
        </w:rPr>
        <w:t>Lap</w:t>
      </w:r>
      <w:proofErr w:type="spellEnd"/>
      <w:r w:rsidRPr="00B51FCC">
        <w:rPr>
          <w:color w:val="000000" w:themeColor="text1"/>
          <w:sz w:val="24"/>
          <w:szCs w:val="24"/>
          <w:lang w:val="es-DO"/>
        </w:rPr>
        <w:t xml:space="preserve"> Steel Guitar</w:t>
      </w:r>
    </w:p>
    <w:p w14:paraId="2707B83E" w14:textId="2B8E3892" w:rsidR="00B51FCC" w:rsidRPr="00B51FCC" w:rsidRDefault="00B51FCC" w:rsidP="00B51FCC">
      <w:pPr>
        <w:pStyle w:val="Prrafodelista"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4"/>
          <w:szCs w:val="24"/>
          <w:lang w:val="es-DO"/>
        </w:rPr>
      </w:pPr>
      <w:r w:rsidRPr="00B51FCC">
        <w:rPr>
          <w:color w:val="000000" w:themeColor="text1"/>
          <w:sz w:val="24"/>
          <w:szCs w:val="24"/>
          <w:lang w:val="es-DO"/>
        </w:rPr>
        <w:t xml:space="preserve">Un </w:t>
      </w:r>
      <w:proofErr w:type="spellStart"/>
      <w:r w:rsidRPr="00B51FCC">
        <w:rPr>
          <w:color w:val="000000" w:themeColor="text1"/>
          <w:sz w:val="24"/>
          <w:szCs w:val="24"/>
          <w:lang w:val="es-DO"/>
        </w:rPr>
        <w:t>Guitalele</w:t>
      </w:r>
      <w:proofErr w:type="spellEnd"/>
    </w:p>
    <w:p w14:paraId="6E33DF23" w14:textId="0AAEA57D" w:rsidR="00B51FCC" w:rsidRPr="00B51FCC" w:rsidRDefault="00B51FCC" w:rsidP="00B51FCC">
      <w:pPr>
        <w:pStyle w:val="Prrafodelista"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4"/>
          <w:szCs w:val="24"/>
          <w:lang w:val="es-DO"/>
        </w:rPr>
      </w:pPr>
      <w:r w:rsidRPr="00B51FCC">
        <w:rPr>
          <w:color w:val="000000" w:themeColor="text1"/>
          <w:sz w:val="24"/>
          <w:szCs w:val="24"/>
          <w:lang w:val="es-DO"/>
        </w:rPr>
        <w:t>Un Ukulele</w:t>
      </w:r>
    </w:p>
    <w:p w14:paraId="57043FE5" w14:textId="10B8784B" w:rsidR="00B51FCC" w:rsidRPr="00B51FCC" w:rsidRDefault="00B51FCC" w:rsidP="00B51FCC">
      <w:pPr>
        <w:pStyle w:val="Prrafodelista"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4"/>
          <w:szCs w:val="24"/>
          <w:lang w:val="es-DO"/>
        </w:rPr>
      </w:pPr>
      <w:r w:rsidRPr="00B51FCC">
        <w:rPr>
          <w:color w:val="000000" w:themeColor="text1"/>
          <w:sz w:val="24"/>
          <w:szCs w:val="24"/>
          <w:lang w:val="es-DO"/>
        </w:rPr>
        <w:t>Una guitarra bajo acústica</w:t>
      </w:r>
    </w:p>
    <w:p w14:paraId="59140989" w14:textId="77777777" w:rsidR="00B51FCC" w:rsidRPr="00B51FCC" w:rsidRDefault="00B51FCC" w:rsidP="00B51FCC">
      <w:pPr>
        <w:spacing w:after="0" w:line="276" w:lineRule="auto"/>
        <w:ind w:left="360"/>
        <w:jc w:val="both"/>
        <w:rPr>
          <w:color w:val="000000" w:themeColor="text1"/>
          <w:sz w:val="24"/>
          <w:szCs w:val="24"/>
          <w:lang w:val="es-DO"/>
        </w:rPr>
      </w:pPr>
    </w:p>
    <w:p w14:paraId="70BEA256" w14:textId="26DD92C4" w:rsidR="00B51FCC" w:rsidRPr="00B51FCC" w:rsidRDefault="00B51FCC" w:rsidP="00B51FCC">
      <w:pPr>
        <w:spacing w:after="0" w:line="276" w:lineRule="auto"/>
        <w:ind w:left="360"/>
        <w:jc w:val="both"/>
        <w:rPr>
          <w:color w:val="000000" w:themeColor="text1"/>
          <w:sz w:val="24"/>
          <w:szCs w:val="24"/>
          <w:lang w:val="es-DO"/>
        </w:rPr>
      </w:pPr>
      <w:r w:rsidRPr="00B51FCC">
        <w:rPr>
          <w:color w:val="000000" w:themeColor="text1"/>
          <w:sz w:val="24"/>
          <w:szCs w:val="24"/>
          <w:lang w:val="es-DO"/>
        </w:rPr>
        <w:t xml:space="preserve">Donación de instrumentos musicales a la Escuela de Bellas Artes de San José de </w:t>
      </w:r>
      <w:proofErr w:type="spellStart"/>
      <w:r w:rsidRPr="00B51FCC">
        <w:rPr>
          <w:color w:val="000000" w:themeColor="text1"/>
          <w:sz w:val="24"/>
          <w:szCs w:val="24"/>
          <w:lang w:val="es-DO"/>
        </w:rPr>
        <w:t>Ocoa</w:t>
      </w:r>
      <w:proofErr w:type="spellEnd"/>
      <w:r w:rsidRPr="00B51FCC">
        <w:rPr>
          <w:color w:val="000000" w:themeColor="text1"/>
          <w:sz w:val="24"/>
          <w:szCs w:val="24"/>
          <w:lang w:val="es-DO"/>
        </w:rPr>
        <w:t>, consistentes en:</w:t>
      </w:r>
    </w:p>
    <w:p w14:paraId="5C66A7B7" w14:textId="58340689" w:rsidR="00B51FCC" w:rsidRPr="00B51FCC" w:rsidRDefault="00B51FCC" w:rsidP="00B51FCC">
      <w:pPr>
        <w:pStyle w:val="Prrafodelista"/>
        <w:numPr>
          <w:ilvl w:val="0"/>
          <w:numId w:val="7"/>
        </w:numPr>
        <w:spacing w:after="0" w:line="276" w:lineRule="auto"/>
        <w:jc w:val="both"/>
        <w:rPr>
          <w:color w:val="000000" w:themeColor="text1"/>
          <w:sz w:val="24"/>
          <w:szCs w:val="24"/>
          <w:lang w:val="es-DO"/>
        </w:rPr>
      </w:pPr>
      <w:r w:rsidRPr="00B51FCC">
        <w:rPr>
          <w:color w:val="000000" w:themeColor="text1"/>
          <w:sz w:val="24"/>
          <w:szCs w:val="24"/>
          <w:lang w:val="es-DO"/>
        </w:rPr>
        <w:t xml:space="preserve">Un clarinete marca </w:t>
      </w:r>
      <w:proofErr w:type="spellStart"/>
      <w:r w:rsidRPr="00B51FCC">
        <w:rPr>
          <w:color w:val="000000" w:themeColor="text1"/>
          <w:sz w:val="24"/>
          <w:szCs w:val="24"/>
          <w:lang w:val="es-DO"/>
        </w:rPr>
        <w:t>Mendini</w:t>
      </w:r>
      <w:proofErr w:type="spellEnd"/>
    </w:p>
    <w:p w14:paraId="34EE209F" w14:textId="13ABE8D7" w:rsidR="0066205C" w:rsidRPr="00B51FCC" w:rsidRDefault="008A3D22" w:rsidP="00B51FCC">
      <w:pPr>
        <w:pStyle w:val="Prrafodelista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  <w:szCs w:val="24"/>
          <w:lang w:val="es-DO"/>
        </w:rPr>
      </w:pPr>
      <w:r>
        <w:rPr>
          <w:noProof/>
          <w:sz w:val="24"/>
          <w:szCs w:val="24"/>
          <w:lang w:val="es-DO"/>
        </w:rPr>
        <w:drawing>
          <wp:anchor distT="0" distB="0" distL="114300" distR="114300" simplePos="0" relativeHeight="251660288" behindDoc="1" locked="0" layoutInCell="1" allowOverlap="1" wp14:anchorId="6F45B2A1" wp14:editId="7586DA83">
            <wp:simplePos x="0" y="0"/>
            <wp:positionH relativeFrom="margin">
              <wp:posOffset>3316963</wp:posOffset>
            </wp:positionH>
            <wp:positionV relativeFrom="paragraph">
              <wp:posOffset>298166</wp:posOffset>
            </wp:positionV>
            <wp:extent cx="1244782" cy="124514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6797" b="85938" l="15020" r="86166">
                                  <a14:foregroundMark x1="19763" y1="58203" x2="17787" y2="48438"/>
                                  <a14:foregroundMark x1="35573" y1="22656" x2="59684" y2="19531"/>
                                  <a14:foregroundMark x1="80632" y1="39063" x2="80632" y2="57031"/>
                                  <a14:foregroundMark x1="53755" y1="19141" x2="55336" y2="16797"/>
                                  <a14:foregroundMark x1="15810" y1="59766" x2="15415" y2="45313"/>
                                  <a14:foregroundMark x1="44664" y1="83984" x2="54941" y2="86328"/>
                                  <a14:foregroundMark x1="75099" y1="25000" x2="83399" y2="39063"/>
                                  <a14:foregroundMark x1="75099" y1="27344" x2="86166" y2="57422"/>
                                  <a14:foregroundMark x1="86166" y1="57422" x2="85771" y2="582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12427" r="7443" b="5851"/>
                    <a:stretch/>
                  </pic:blipFill>
                  <pic:spPr bwMode="auto">
                    <a:xfrm>
                      <a:off x="0" y="0"/>
                      <a:ext cx="1244782" cy="12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FCC" w:rsidRPr="00B51FCC">
        <w:rPr>
          <w:color w:val="000000" w:themeColor="text1"/>
          <w:sz w:val="24"/>
          <w:szCs w:val="24"/>
          <w:lang w:val="es-DO"/>
        </w:rPr>
        <w:t xml:space="preserve">Un clarinete marca </w:t>
      </w:r>
      <w:proofErr w:type="spellStart"/>
      <w:r w:rsidR="00B51FCC" w:rsidRPr="00B51FCC">
        <w:rPr>
          <w:color w:val="000000" w:themeColor="text1"/>
          <w:sz w:val="24"/>
          <w:szCs w:val="24"/>
          <w:lang w:val="es-DO"/>
        </w:rPr>
        <w:t>Selmer</w:t>
      </w:r>
      <w:proofErr w:type="spellEnd"/>
      <w:r w:rsidR="0066205C" w:rsidRPr="00B51FCC">
        <w:rPr>
          <w:rFonts w:ascii="Times New Roman" w:eastAsia="SimSun" w:hAnsi="Times New Roman" w:cs="Times New Roman"/>
          <w:i/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 wp14:anchorId="3B1A7C32" wp14:editId="021B6030">
            <wp:simplePos x="0" y="0"/>
            <wp:positionH relativeFrom="margin">
              <wp:align>center</wp:align>
            </wp:positionH>
            <wp:positionV relativeFrom="paragraph">
              <wp:posOffset>223001</wp:posOffset>
            </wp:positionV>
            <wp:extent cx="1471194" cy="12053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953" t="24169" r="63945" b="23521"/>
                    <a:stretch/>
                  </pic:blipFill>
                  <pic:spPr bwMode="auto">
                    <a:xfrm>
                      <a:off x="0" y="0"/>
                      <a:ext cx="1471194" cy="12053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222818496"/>
    </w:p>
    <w:p w14:paraId="2E663D0B" w14:textId="1C76C68E" w:rsidR="0066205C" w:rsidRDefault="0066205C" w:rsidP="0066205C">
      <w:pPr>
        <w:spacing w:line="276" w:lineRule="auto"/>
        <w:jc w:val="both"/>
        <w:rPr>
          <w:sz w:val="24"/>
          <w:szCs w:val="24"/>
          <w:lang w:val="es-DO"/>
        </w:rPr>
      </w:pPr>
    </w:p>
    <w:p w14:paraId="23409B33" w14:textId="77777777" w:rsidR="0066205C" w:rsidRDefault="0066205C" w:rsidP="0066205C">
      <w:pPr>
        <w:spacing w:line="276" w:lineRule="auto"/>
        <w:jc w:val="both"/>
        <w:rPr>
          <w:sz w:val="24"/>
          <w:szCs w:val="24"/>
          <w:lang w:val="es-DO"/>
        </w:rPr>
      </w:pPr>
    </w:p>
    <w:p w14:paraId="008EC2F5" w14:textId="77777777" w:rsidR="0066205C" w:rsidRDefault="0066205C" w:rsidP="0066205C">
      <w:pPr>
        <w:spacing w:line="276" w:lineRule="auto"/>
        <w:jc w:val="both"/>
        <w:rPr>
          <w:sz w:val="24"/>
          <w:szCs w:val="24"/>
          <w:lang w:val="es-DO"/>
        </w:rPr>
      </w:pPr>
    </w:p>
    <w:p w14:paraId="7FD9D2CB" w14:textId="77777777" w:rsidR="0066205C" w:rsidRPr="00236561" w:rsidRDefault="0066205C" w:rsidP="00236561">
      <w:pPr>
        <w:spacing w:after="0" w:line="276" w:lineRule="auto"/>
        <w:jc w:val="center"/>
        <w:rPr>
          <w:b/>
          <w:bCs/>
          <w:sz w:val="24"/>
          <w:szCs w:val="24"/>
          <w:lang w:val="es-DO"/>
        </w:rPr>
      </w:pPr>
      <w:r w:rsidRPr="00236561">
        <w:rPr>
          <w:b/>
          <w:bCs/>
          <w:sz w:val="24"/>
          <w:szCs w:val="24"/>
          <w:lang w:val="es-DO"/>
        </w:rPr>
        <w:t>Dr. Elvis Guzmán</w:t>
      </w:r>
    </w:p>
    <w:p w14:paraId="6278B2E0" w14:textId="77777777" w:rsidR="0066205C" w:rsidRPr="00236561" w:rsidRDefault="0066205C" w:rsidP="00236561">
      <w:pPr>
        <w:spacing w:after="0" w:line="276" w:lineRule="auto"/>
        <w:jc w:val="center"/>
        <w:rPr>
          <w:sz w:val="24"/>
          <w:szCs w:val="24"/>
          <w:lang w:val="es-DO"/>
        </w:rPr>
      </w:pPr>
      <w:r w:rsidRPr="00236561">
        <w:rPr>
          <w:sz w:val="24"/>
          <w:szCs w:val="24"/>
          <w:lang w:val="es-DO"/>
        </w:rPr>
        <w:t>Director de la DEFAE</w:t>
      </w:r>
    </w:p>
    <w:p w14:paraId="4B732DCA" w14:textId="77777777" w:rsidR="0066205C" w:rsidRDefault="0066205C" w:rsidP="0066205C">
      <w:pPr>
        <w:spacing w:line="276" w:lineRule="auto"/>
        <w:jc w:val="both"/>
        <w:rPr>
          <w:rFonts w:ascii="Times New Roman" w:eastAsia="SimSun" w:hAnsi="Times New Roman" w:cs="Times New Roman"/>
          <w:i/>
          <w:noProof/>
          <w:color w:val="262626" w:themeColor="text1" w:themeTint="D9"/>
          <w:sz w:val="24"/>
          <w:szCs w:val="24"/>
          <w:lang w:val="es-DO" w:eastAsia="es-DO"/>
        </w:rPr>
      </w:pPr>
    </w:p>
    <w:bookmarkEnd w:id="2"/>
    <w:p w14:paraId="1CB0863C" w14:textId="77777777" w:rsidR="0066205C" w:rsidRPr="0044697A" w:rsidRDefault="0066205C" w:rsidP="0066205C">
      <w:pPr>
        <w:rPr>
          <w:sz w:val="24"/>
          <w:szCs w:val="24"/>
          <w:lang w:val="es-DO"/>
        </w:rPr>
      </w:pPr>
    </w:p>
    <w:p w14:paraId="3485A8A1" w14:textId="77777777" w:rsidR="006E7AB3" w:rsidRPr="0066205C" w:rsidRDefault="006E7AB3">
      <w:pPr>
        <w:rPr>
          <w:lang w:val="es-DO"/>
        </w:rPr>
      </w:pPr>
    </w:p>
    <w:sectPr w:rsidR="006E7AB3" w:rsidRPr="0066205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0572" w14:textId="77777777" w:rsidR="0066205C" w:rsidRDefault="0066205C" w:rsidP="0066205C">
      <w:pPr>
        <w:spacing w:after="0" w:line="240" w:lineRule="auto"/>
      </w:pPr>
      <w:r>
        <w:separator/>
      </w:r>
    </w:p>
  </w:endnote>
  <w:endnote w:type="continuationSeparator" w:id="0">
    <w:p w14:paraId="4BCFA480" w14:textId="77777777" w:rsidR="0066205C" w:rsidRDefault="0066205C" w:rsidP="006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E747" w14:textId="77777777" w:rsidR="0066205C" w:rsidRDefault="0066205C" w:rsidP="0066205C">
      <w:pPr>
        <w:spacing w:after="0" w:line="240" w:lineRule="auto"/>
      </w:pPr>
      <w:r>
        <w:separator/>
      </w:r>
    </w:p>
  </w:footnote>
  <w:footnote w:type="continuationSeparator" w:id="0">
    <w:p w14:paraId="06C11F23" w14:textId="77777777" w:rsidR="0066205C" w:rsidRDefault="0066205C" w:rsidP="006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217B" w14:textId="76AA9709" w:rsidR="0066205C" w:rsidRDefault="0066205C" w:rsidP="0066205C">
    <w:pPr>
      <w:pStyle w:val="Encabezado"/>
      <w:jc w:val="center"/>
    </w:pPr>
    <w:r>
      <w:rPr>
        <w:noProof/>
      </w:rPr>
      <w:drawing>
        <wp:inline distT="0" distB="0" distL="0" distR="0" wp14:anchorId="655536F7" wp14:editId="0442184B">
          <wp:extent cx="1231265" cy="7924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6C1B"/>
    <w:multiLevelType w:val="hybridMultilevel"/>
    <w:tmpl w:val="96E455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C3702"/>
    <w:multiLevelType w:val="multilevel"/>
    <w:tmpl w:val="CF0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11CBA"/>
    <w:multiLevelType w:val="hybridMultilevel"/>
    <w:tmpl w:val="741E3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07CD6"/>
    <w:multiLevelType w:val="hybridMultilevel"/>
    <w:tmpl w:val="F1668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0A0100"/>
    <w:multiLevelType w:val="hybridMultilevel"/>
    <w:tmpl w:val="186C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76CC2"/>
    <w:multiLevelType w:val="hybridMultilevel"/>
    <w:tmpl w:val="21CE4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CE5888"/>
    <w:multiLevelType w:val="hybridMultilevel"/>
    <w:tmpl w:val="CCB6E1B2"/>
    <w:lvl w:ilvl="0" w:tplc="28DE492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359AA"/>
    <w:multiLevelType w:val="hybridMultilevel"/>
    <w:tmpl w:val="2004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E0FBF"/>
    <w:multiLevelType w:val="hybridMultilevel"/>
    <w:tmpl w:val="628A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5C"/>
    <w:rsid w:val="00236561"/>
    <w:rsid w:val="002E319B"/>
    <w:rsid w:val="004F773C"/>
    <w:rsid w:val="00531FDC"/>
    <w:rsid w:val="0066205C"/>
    <w:rsid w:val="00663A8D"/>
    <w:rsid w:val="006E7AB3"/>
    <w:rsid w:val="008A3D22"/>
    <w:rsid w:val="008D2AAE"/>
    <w:rsid w:val="009E516D"/>
    <w:rsid w:val="00B51FCC"/>
    <w:rsid w:val="00B57FE4"/>
    <w:rsid w:val="00D165E4"/>
    <w:rsid w:val="00F0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15DCC2"/>
  <w15:chartTrackingRefBased/>
  <w15:docId w15:val="{11BA67CE-7A74-468B-A73D-0936CE45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20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2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05C"/>
  </w:style>
  <w:style w:type="paragraph" w:styleId="Piedepgina">
    <w:name w:val="footer"/>
    <w:basedOn w:val="Normal"/>
    <w:link w:val="PiedepginaCar"/>
    <w:uiPriority w:val="99"/>
    <w:unhideWhenUsed/>
    <w:rsid w:val="00662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05C"/>
  </w:style>
  <w:style w:type="character" w:styleId="Textoennegrita">
    <w:name w:val="Strong"/>
    <w:basedOn w:val="Fuentedeprrafopredeter"/>
    <w:uiPriority w:val="22"/>
    <w:qFormat/>
    <w:rsid w:val="00663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Joaquin</dc:creator>
  <cp:keywords/>
  <dc:description/>
  <cp:lastModifiedBy>Sari Joaquin</cp:lastModifiedBy>
  <cp:revision>12</cp:revision>
  <cp:lastPrinted>2026-03-10T13:54:00Z</cp:lastPrinted>
  <dcterms:created xsi:type="dcterms:W3CDTF">2026-03-09T13:23:00Z</dcterms:created>
  <dcterms:modified xsi:type="dcterms:W3CDTF">2026-03-10T13:57:00Z</dcterms:modified>
</cp:coreProperties>
</file>